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18693" w14:textId="77777777" w:rsidR="009A013E" w:rsidRDefault="005350B0" w:rsidP="005350B0">
      <w:pPr>
        <w:jc w:val="center"/>
        <w:rPr>
          <w:color w:val="00B050"/>
          <w:sz w:val="18"/>
          <w:szCs w:val="18"/>
        </w:rPr>
      </w:pPr>
      <w:r w:rsidRPr="00802AF1">
        <w:rPr>
          <w:color w:val="00B050"/>
          <w:sz w:val="18"/>
          <w:szCs w:val="18"/>
        </w:rPr>
        <w:t>“</w:t>
      </w:r>
      <w:r w:rsidRPr="00802AF1">
        <w:rPr>
          <w:i/>
          <w:color w:val="00B050"/>
          <w:sz w:val="18"/>
          <w:szCs w:val="18"/>
        </w:rPr>
        <w:t>STRIVE TO ENGAGE AND CHALLENGE</w:t>
      </w:r>
      <w:r>
        <w:rPr>
          <w:i/>
          <w:color w:val="00B050"/>
          <w:sz w:val="18"/>
          <w:szCs w:val="18"/>
        </w:rPr>
        <w:t xml:space="preserve"> EVERY</w:t>
      </w:r>
      <w:r>
        <w:rPr>
          <w:color w:val="00B050"/>
          <w:sz w:val="18"/>
          <w:szCs w:val="18"/>
        </w:rPr>
        <w:t xml:space="preserve"> </w:t>
      </w:r>
      <w:r w:rsidRPr="00802AF1">
        <w:rPr>
          <w:color w:val="00B050"/>
          <w:sz w:val="18"/>
          <w:szCs w:val="18"/>
        </w:rPr>
        <w:t>STUDENTS’ EDUCATION TODAY</w:t>
      </w:r>
      <w:r>
        <w:rPr>
          <w:color w:val="00B050"/>
          <w:sz w:val="18"/>
          <w:szCs w:val="18"/>
        </w:rPr>
        <w:t xml:space="preserve"> FOR TOMORROW”</w:t>
      </w:r>
    </w:p>
    <w:p w14:paraId="68C48679" w14:textId="77777777" w:rsidR="00125789" w:rsidRPr="00802AF1" w:rsidRDefault="00125789" w:rsidP="00125789">
      <w:pPr>
        <w:jc w:val="center"/>
        <w:rPr>
          <w:rFonts w:ascii="Times New Roman" w:hAnsi="Times New Roman" w:cs="Times New Roman"/>
          <w:color w:val="00B050"/>
          <w:sz w:val="72"/>
          <w:szCs w:val="72"/>
        </w:rPr>
      </w:pPr>
      <w:r w:rsidRPr="00802AF1">
        <w:rPr>
          <w:rFonts w:ascii="Times New Roman" w:hAnsi="Times New Roman" w:cs="Times New Roman"/>
          <w:color w:val="00B050"/>
          <w:sz w:val="72"/>
          <w:szCs w:val="72"/>
        </w:rPr>
        <w:t>GORE PUBLIC SCHOOLS</w:t>
      </w:r>
    </w:p>
    <w:p w14:paraId="5667BE53" w14:textId="77777777" w:rsidR="00125789" w:rsidRPr="00E70B50" w:rsidRDefault="00125789" w:rsidP="00125789">
      <w:pPr>
        <w:spacing w:after="0"/>
        <w:jc w:val="center"/>
        <w:rPr>
          <w:color w:val="00B050"/>
          <w:sz w:val="28"/>
          <w:szCs w:val="28"/>
        </w:rPr>
      </w:pPr>
      <w:r w:rsidRPr="00E70B50">
        <w:rPr>
          <w:color w:val="00B050"/>
          <w:sz w:val="28"/>
          <w:szCs w:val="28"/>
        </w:rPr>
        <w:t>1200 North Highway 10</w:t>
      </w:r>
    </w:p>
    <w:p w14:paraId="0E9BD690" w14:textId="0B830F15" w:rsidR="00571598" w:rsidRDefault="00125789" w:rsidP="00571598">
      <w:pPr>
        <w:spacing w:after="0"/>
        <w:jc w:val="center"/>
        <w:rPr>
          <w:color w:val="00B050"/>
          <w:sz w:val="28"/>
          <w:szCs w:val="28"/>
        </w:rPr>
      </w:pPr>
      <w:r w:rsidRPr="00E70B50">
        <w:rPr>
          <w:color w:val="00B050"/>
          <w:sz w:val="28"/>
          <w:szCs w:val="28"/>
        </w:rPr>
        <w:t>Gore, Ok.  74435</w:t>
      </w:r>
    </w:p>
    <w:p w14:paraId="416EC1F8" w14:textId="34997158" w:rsidR="00571598" w:rsidRDefault="00571598" w:rsidP="00125789">
      <w:pPr>
        <w:spacing w:after="0"/>
        <w:jc w:val="center"/>
        <w:rPr>
          <w:color w:val="002060"/>
          <w:sz w:val="28"/>
          <w:szCs w:val="28"/>
        </w:rPr>
      </w:pPr>
    </w:p>
    <w:p w14:paraId="389CD429" w14:textId="77777777" w:rsidR="007072A3" w:rsidRDefault="007072A3" w:rsidP="00125789">
      <w:pPr>
        <w:spacing w:after="0"/>
        <w:rPr>
          <w:color w:val="00B050"/>
          <w:sz w:val="20"/>
          <w:szCs w:val="20"/>
        </w:rPr>
      </w:pPr>
    </w:p>
    <w:p w14:paraId="11BB3E42" w14:textId="77777777" w:rsidR="00125789" w:rsidRDefault="00125789" w:rsidP="00125789">
      <w:pPr>
        <w:spacing w:after="0"/>
        <w:rPr>
          <w:color w:val="00B050"/>
          <w:sz w:val="20"/>
          <w:szCs w:val="20"/>
        </w:rPr>
      </w:pPr>
    </w:p>
    <w:p w14:paraId="663E76D7" w14:textId="77777777" w:rsidR="00B80DA6" w:rsidRPr="00B80DA6" w:rsidRDefault="00B80DA6" w:rsidP="00B80DA6">
      <w:pPr>
        <w:spacing w:before="225" w:after="75" w:line="240" w:lineRule="auto"/>
        <w:rPr>
          <w:rFonts w:ascii="Arial" w:eastAsia="Times New Roman" w:hAnsi="Arial" w:cs="Arial"/>
          <w:color w:val="000000"/>
          <w:sz w:val="21"/>
          <w:szCs w:val="21"/>
        </w:rPr>
      </w:pPr>
      <w:r w:rsidRPr="00B80DA6">
        <w:rPr>
          <w:rFonts w:ascii="Arial" w:eastAsia="Times New Roman" w:hAnsi="Arial" w:cs="Arial"/>
          <w:color w:val="000000"/>
          <w:sz w:val="36"/>
          <w:szCs w:val="36"/>
          <w:bdr w:val="none" w:sz="0" w:space="0" w:color="auto" w:frame="1"/>
        </w:rPr>
        <w:t>Complaint Procedures for Federal Programs</w:t>
      </w:r>
    </w:p>
    <w:p w14:paraId="0561F664" w14:textId="2C2BF9A2" w:rsidR="00B80DA6" w:rsidRPr="00B80DA6" w:rsidRDefault="00B80DA6" w:rsidP="00B80DA6">
      <w:pPr>
        <w:spacing w:before="225" w:after="75" w:line="240" w:lineRule="auto"/>
        <w:rPr>
          <w:rFonts w:ascii="Arial" w:eastAsia="Times New Roman" w:hAnsi="Arial" w:cs="Arial"/>
          <w:color w:val="000000"/>
          <w:sz w:val="21"/>
          <w:szCs w:val="21"/>
        </w:rPr>
      </w:pPr>
      <w:r w:rsidRPr="00B80DA6">
        <w:rPr>
          <w:rFonts w:ascii="Arial" w:eastAsia="Times New Roman" w:hAnsi="Arial" w:cs="Arial"/>
          <w:color w:val="000000"/>
          <w:sz w:val="21"/>
          <w:szCs w:val="21"/>
        </w:rPr>
        <w:t xml:space="preserve">All complaints concerning </w:t>
      </w:r>
      <w:r>
        <w:rPr>
          <w:rFonts w:ascii="Arial" w:eastAsia="Times New Roman" w:hAnsi="Arial" w:cs="Arial"/>
          <w:color w:val="000000"/>
          <w:sz w:val="21"/>
          <w:szCs w:val="21"/>
        </w:rPr>
        <w:t>Gore</w:t>
      </w:r>
      <w:r w:rsidRPr="00B80DA6">
        <w:rPr>
          <w:rFonts w:ascii="Arial" w:eastAsia="Times New Roman" w:hAnsi="Arial" w:cs="Arial"/>
          <w:color w:val="000000"/>
          <w:sz w:val="21"/>
          <w:szCs w:val="21"/>
        </w:rPr>
        <w:t xml:space="preserve"> Public Schools Federal Programs should be filed with the Director of Federal Programs</w:t>
      </w:r>
      <w:r>
        <w:rPr>
          <w:rFonts w:ascii="Arial" w:eastAsia="Times New Roman" w:hAnsi="Arial" w:cs="Arial"/>
          <w:color w:val="000000"/>
          <w:sz w:val="21"/>
          <w:szCs w:val="21"/>
        </w:rPr>
        <w:t>,</w:t>
      </w:r>
      <w:r w:rsidRPr="00B80DA6">
        <w:rPr>
          <w:rFonts w:ascii="Arial" w:eastAsia="Times New Roman" w:hAnsi="Arial" w:cs="Arial"/>
          <w:color w:val="000000"/>
          <w:sz w:val="21"/>
          <w:szCs w:val="21"/>
        </w:rPr>
        <w:t> </w:t>
      </w:r>
      <w:hyperlink r:id="rId5" w:history="1">
        <w:r w:rsidRPr="00B80DA6">
          <w:rPr>
            <w:rFonts w:ascii="Arial" w:eastAsia="Times New Roman" w:hAnsi="Arial" w:cs="Arial"/>
            <w:sz w:val="21"/>
            <w:szCs w:val="21"/>
            <w:u w:val="single"/>
            <w:bdr w:val="none" w:sz="0" w:space="0" w:color="auto" w:frame="1"/>
          </w:rPr>
          <w:t>Lucky</w:t>
        </w:r>
      </w:hyperlink>
      <w:r>
        <w:rPr>
          <w:rFonts w:ascii="Arial" w:eastAsia="Times New Roman" w:hAnsi="Arial" w:cs="Arial"/>
          <w:color w:val="000000"/>
          <w:sz w:val="21"/>
          <w:szCs w:val="21"/>
        </w:rPr>
        <w:t xml:space="preserve"> </w:t>
      </w:r>
      <w:proofErr w:type="gramStart"/>
      <w:r>
        <w:rPr>
          <w:rFonts w:ascii="Arial" w:eastAsia="Times New Roman" w:hAnsi="Arial" w:cs="Arial"/>
          <w:color w:val="000000"/>
          <w:sz w:val="21"/>
          <w:szCs w:val="21"/>
        </w:rPr>
        <w:t xml:space="preserve">McCrary, </w:t>
      </w:r>
      <w:r w:rsidRPr="00B80DA6">
        <w:rPr>
          <w:rFonts w:ascii="Arial" w:eastAsia="Times New Roman" w:hAnsi="Arial" w:cs="Arial"/>
          <w:color w:val="000000"/>
          <w:sz w:val="21"/>
          <w:szCs w:val="21"/>
        </w:rPr>
        <w:t> or</w:t>
      </w:r>
      <w:proofErr w:type="gramEnd"/>
      <w:r w:rsidRPr="00B80DA6">
        <w:rPr>
          <w:rFonts w:ascii="Arial" w:eastAsia="Times New Roman" w:hAnsi="Arial" w:cs="Arial"/>
          <w:color w:val="000000"/>
          <w:sz w:val="21"/>
          <w:szCs w:val="21"/>
        </w:rPr>
        <w:t xml:space="preserve"> with the General Council of the State Department of Education.  Within thirty days of receipt of a complaint, the applicant agency shall </w:t>
      </w:r>
      <w:proofErr w:type="gramStart"/>
      <w:r w:rsidRPr="00B80DA6">
        <w:rPr>
          <w:rFonts w:ascii="Arial" w:eastAsia="Times New Roman" w:hAnsi="Arial" w:cs="Arial"/>
          <w:color w:val="000000"/>
          <w:sz w:val="21"/>
          <w:szCs w:val="21"/>
        </w:rPr>
        <w:t>conduct an investigation</w:t>
      </w:r>
      <w:proofErr w:type="gramEnd"/>
      <w:r w:rsidRPr="00B80DA6">
        <w:rPr>
          <w:rFonts w:ascii="Arial" w:eastAsia="Times New Roman" w:hAnsi="Arial" w:cs="Arial"/>
          <w:color w:val="000000"/>
          <w:sz w:val="21"/>
          <w:szCs w:val="21"/>
        </w:rPr>
        <w:t xml:space="preserve"> of the allegation and resolve the complaint. </w:t>
      </w:r>
      <w:proofErr w:type="gramStart"/>
      <w:r w:rsidRPr="00B80DA6">
        <w:rPr>
          <w:rFonts w:ascii="Arial" w:eastAsia="Times New Roman" w:hAnsi="Arial" w:cs="Arial"/>
          <w:color w:val="000000"/>
          <w:sz w:val="21"/>
          <w:szCs w:val="21"/>
        </w:rPr>
        <w:t>Subsequent to</w:t>
      </w:r>
      <w:proofErr w:type="gramEnd"/>
      <w:r w:rsidRPr="00B80DA6">
        <w:rPr>
          <w:rFonts w:ascii="Arial" w:eastAsia="Times New Roman" w:hAnsi="Arial" w:cs="Arial"/>
          <w:color w:val="000000"/>
          <w:sz w:val="21"/>
          <w:szCs w:val="21"/>
        </w:rPr>
        <w:t xml:space="preserve"> the investigation and resolution, a written decision shall be filed with the General Council of the State Department of Education and the complainant.</w:t>
      </w:r>
    </w:p>
    <w:p w14:paraId="1A361D77" w14:textId="77777777" w:rsidR="00B80DA6" w:rsidRPr="00B80DA6" w:rsidRDefault="00B80DA6" w:rsidP="00B80DA6">
      <w:pPr>
        <w:spacing w:before="225" w:after="75" w:line="240" w:lineRule="auto"/>
        <w:rPr>
          <w:rFonts w:ascii="Arial" w:eastAsia="Times New Roman" w:hAnsi="Arial" w:cs="Arial"/>
          <w:color w:val="000000"/>
          <w:sz w:val="21"/>
          <w:szCs w:val="21"/>
        </w:rPr>
      </w:pPr>
      <w:r w:rsidRPr="00B80DA6">
        <w:rPr>
          <w:rFonts w:ascii="Arial" w:eastAsia="Times New Roman" w:hAnsi="Arial" w:cs="Arial"/>
          <w:color w:val="000000"/>
          <w:sz w:val="21"/>
          <w:szCs w:val="21"/>
        </w:rPr>
        <w:t>A complaint may be filed by parents, teachers, or other concerned individuals or by an organization in relationship to the program. Union Public Schools is required to review all complaints made concerning a covered program if:</w:t>
      </w:r>
    </w:p>
    <w:p w14:paraId="29152E7B" w14:textId="77777777" w:rsidR="00B80DA6" w:rsidRPr="00B80DA6" w:rsidRDefault="00B80DA6" w:rsidP="00B80DA6">
      <w:pPr>
        <w:spacing w:before="225" w:after="75" w:line="240" w:lineRule="auto"/>
        <w:rPr>
          <w:rFonts w:ascii="Arial" w:eastAsia="Times New Roman" w:hAnsi="Arial" w:cs="Arial"/>
          <w:color w:val="000000"/>
          <w:sz w:val="21"/>
          <w:szCs w:val="21"/>
        </w:rPr>
      </w:pPr>
      <w:r w:rsidRPr="00B80DA6">
        <w:rPr>
          <w:rFonts w:ascii="Arial" w:eastAsia="Times New Roman" w:hAnsi="Arial" w:cs="Arial"/>
          <w:color w:val="000000"/>
          <w:sz w:val="21"/>
          <w:szCs w:val="21"/>
        </w:rPr>
        <w:t xml:space="preserve">A complaint is in written form and alleges that Federal program requirements </w:t>
      </w:r>
      <w:proofErr w:type="gramStart"/>
      <w:r w:rsidRPr="00B80DA6">
        <w:rPr>
          <w:rFonts w:ascii="Arial" w:eastAsia="Times New Roman" w:hAnsi="Arial" w:cs="Arial"/>
          <w:color w:val="000000"/>
          <w:sz w:val="21"/>
          <w:szCs w:val="21"/>
        </w:rPr>
        <w:t>have  been</w:t>
      </w:r>
      <w:proofErr w:type="gramEnd"/>
      <w:r w:rsidRPr="00B80DA6">
        <w:rPr>
          <w:rFonts w:ascii="Arial" w:eastAsia="Times New Roman" w:hAnsi="Arial" w:cs="Arial"/>
          <w:color w:val="000000"/>
          <w:sz w:val="21"/>
          <w:szCs w:val="21"/>
        </w:rPr>
        <w:t xml:space="preserve"> violated, the complaint is signed, the complaint includes the facts on which the statement is based and the specific program requirement alleged to have been violated, and the complaint includes information supporting the allegation along with the allegation.</w:t>
      </w:r>
    </w:p>
    <w:p w14:paraId="0C312D77" w14:textId="77777777" w:rsidR="000A2383" w:rsidRPr="0000778A" w:rsidRDefault="000A2383" w:rsidP="00125789">
      <w:pPr>
        <w:spacing w:after="0"/>
        <w:rPr>
          <w:sz w:val="28"/>
          <w:szCs w:val="28"/>
        </w:rPr>
      </w:pPr>
    </w:p>
    <w:p w14:paraId="08949AC0" w14:textId="3B38AABB" w:rsidR="00125789" w:rsidRDefault="00B80DA6" w:rsidP="00125789">
      <w:pPr>
        <w:spacing w:after="0"/>
        <w:rPr>
          <w:sz w:val="20"/>
          <w:szCs w:val="20"/>
        </w:rPr>
      </w:pPr>
      <w:r>
        <w:rPr>
          <w:sz w:val="20"/>
          <w:szCs w:val="20"/>
        </w:rPr>
        <w:t>Lucky McCrary, Superintendent</w:t>
      </w:r>
    </w:p>
    <w:p w14:paraId="33DB0916" w14:textId="565B95A3" w:rsidR="00B80DA6" w:rsidRDefault="00B80DA6" w:rsidP="00125789">
      <w:pPr>
        <w:spacing w:after="0"/>
        <w:rPr>
          <w:sz w:val="20"/>
          <w:szCs w:val="20"/>
        </w:rPr>
      </w:pPr>
      <w:r>
        <w:rPr>
          <w:sz w:val="20"/>
          <w:szCs w:val="20"/>
        </w:rPr>
        <w:t>1200 North Highway 10, Gore Ok. 74435</w:t>
      </w:r>
    </w:p>
    <w:p w14:paraId="14C221A2" w14:textId="2A10B6AE" w:rsidR="00B80DA6" w:rsidRDefault="00B80DA6" w:rsidP="00125789">
      <w:pPr>
        <w:spacing w:after="0"/>
        <w:rPr>
          <w:sz w:val="20"/>
          <w:szCs w:val="20"/>
        </w:rPr>
      </w:pPr>
      <w:hyperlink r:id="rId6" w:history="1">
        <w:r w:rsidRPr="006E095B">
          <w:rPr>
            <w:rStyle w:val="Hyperlink"/>
            <w:sz w:val="20"/>
            <w:szCs w:val="20"/>
          </w:rPr>
          <w:t>lmccrary@gorepublicschools.org</w:t>
        </w:r>
      </w:hyperlink>
    </w:p>
    <w:p w14:paraId="41953F8C" w14:textId="6CF72C59" w:rsidR="00B80DA6" w:rsidRPr="00B80DA6" w:rsidRDefault="00B80DA6" w:rsidP="00125789">
      <w:pPr>
        <w:spacing w:after="0"/>
        <w:rPr>
          <w:sz w:val="20"/>
          <w:szCs w:val="20"/>
        </w:rPr>
      </w:pPr>
      <w:r>
        <w:rPr>
          <w:sz w:val="20"/>
          <w:szCs w:val="20"/>
        </w:rPr>
        <w:t xml:space="preserve">918-489-5587 </w:t>
      </w:r>
      <w:proofErr w:type="spellStart"/>
      <w:r>
        <w:rPr>
          <w:sz w:val="20"/>
          <w:szCs w:val="20"/>
        </w:rPr>
        <w:t>ext</w:t>
      </w:r>
      <w:proofErr w:type="spellEnd"/>
      <w:r>
        <w:rPr>
          <w:sz w:val="20"/>
          <w:szCs w:val="20"/>
        </w:rPr>
        <w:t xml:space="preserve"> 8</w:t>
      </w:r>
    </w:p>
    <w:p w14:paraId="48016EAC" w14:textId="77777777" w:rsidR="00125789" w:rsidRDefault="00125789" w:rsidP="00125789">
      <w:pPr>
        <w:spacing w:after="0"/>
        <w:rPr>
          <w:color w:val="00B050"/>
          <w:sz w:val="20"/>
          <w:szCs w:val="20"/>
        </w:rPr>
      </w:pPr>
    </w:p>
    <w:p w14:paraId="79FF9BCA" w14:textId="77777777" w:rsidR="00125789" w:rsidRDefault="00125789" w:rsidP="00125789">
      <w:pPr>
        <w:spacing w:after="0"/>
        <w:rPr>
          <w:color w:val="00B050"/>
          <w:sz w:val="20"/>
          <w:szCs w:val="20"/>
        </w:rPr>
      </w:pPr>
    </w:p>
    <w:p w14:paraId="5E089662" w14:textId="77777777" w:rsidR="00125789" w:rsidRDefault="00125789" w:rsidP="00125789">
      <w:pPr>
        <w:spacing w:after="0"/>
        <w:rPr>
          <w:color w:val="00B050"/>
          <w:sz w:val="20"/>
          <w:szCs w:val="20"/>
        </w:rPr>
      </w:pPr>
    </w:p>
    <w:p w14:paraId="0A7E0D24" w14:textId="77777777" w:rsidR="00125789" w:rsidRDefault="00125789" w:rsidP="00125789">
      <w:pPr>
        <w:spacing w:after="0"/>
        <w:rPr>
          <w:color w:val="00B050"/>
          <w:sz w:val="20"/>
          <w:szCs w:val="20"/>
        </w:rPr>
      </w:pPr>
    </w:p>
    <w:p w14:paraId="20CAC1E5" w14:textId="77777777" w:rsidR="00125789" w:rsidRDefault="00125789" w:rsidP="00125789">
      <w:pPr>
        <w:spacing w:after="0"/>
        <w:rPr>
          <w:color w:val="00B050"/>
          <w:sz w:val="20"/>
          <w:szCs w:val="20"/>
        </w:rPr>
      </w:pPr>
    </w:p>
    <w:p w14:paraId="1D7D414A" w14:textId="77777777" w:rsidR="00125789" w:rsidRDefault="00125789" w:rsidP="00125789">
      <w:pPr>
        <w:spacing w:after="0"/>
        <w:rPr>
          <w:color w:val="00B050"/>
          <w:sz w:val="20"/>
          <w:szCs w:val="20"/>
        </w:rPr>
      </w:pPr>
    </w:p>
    <w:p w14:paraId="20BB07A7" w14:textId="77777777" w:rsidR="00125789" w:rsidRDefault="00125789" w:rsidP="00125789">
      <w:pPr>
        <w:spacing w:after="0"/>
        <w:rPr>
          <w:color w:val="00B050"/>
          <w:sz w:val="20"/>
          <w:szCs w:val="20"/>
        </w:rPr>
      </w:pPr>
    </w:p>
    <w:sectPr w:rsidR="00125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AAA"/>
    <w:multiLevelType w:val="hybridMultilevel"/>
    <w:tmpl w:val="F71C7D62"/>
    <w:lvl w:ilvl="0" w:tplc="4B74EE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EE3E45"/>
    <w:multiLevelType w:val="multilevel"/>
    <w:tmpl w:val="490E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8718C6"/>
    <w:multiLevelType w:val="hybridMultilevel"/>
    <w:tmpl w:val="6CBE28F2"/>
    <w:lvl w:ilvl="0" w:tplc="BA7819D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E1A2E56"/>
    <w:multiLevelType w:val="hybridMultilevel"/>
    <w:tmpl w:val="BED4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A7D49"/>
    <w:multiLevelType w:val="singleLevel"/>
    <w:tmpl w:val="355698C8"/>
    <w:lvl w:ilvl="0">
      <w:start w:val="16"/>
      <w:numFmt w:val="lowerLetter"/>
      <w:lvlText w:val="%1."/>
      <w:legacy w:legacy="1" w:legacySpace="0" w:legacyIndent="0"/>
      <w:lvlJc w:val="left"/>
      <w:rPr>
        <w:rFonts w:ascii="Times New Roman" w:hAnsi="Times New Roman" w:cs="Times New Roman" w:hint="default"/>
        <w:color w:val="3A3A41"/>
      </w:rPr>
    </w:lvl>
  </w:abstractNum>
  <w:abstractNum w:abstractNumId="5" w15:restartNumberingAfterBreak="0">
    <w:nsid w:val="7F3A1A3B"/>
    <w:multiLevelType w:val="singleLevel"/>
    <w:tmpl w:val="1CA44406"/>
    <w:lvl w:ilvl="0">
      <w:start w:val="3"/>
      <w:numFmt w:val="decimal"/>
      <w:lvlText w:val="%1."/>
      <w:legacy w:legacy="1" w:legacySpace="0" w:legacyIndent="0"/>
      <w:lvlJc w:val="left"/>
      <w:rPr>
        <w:rFonts w:ascii="Times New Roman" w:hAnsi="Times New Roman" w:cs="Times New Roman" w:hint="default"/>
        <w:color w:val="24242A"/>
      </w:rPr>
    </w:lvl>
  </w:abstractNum>
  <w:num w:numId="1" w16cid:durableId="1007244974">
    <w:abstractNumId w:val="3"/>
  </w:num>
  <w:num w:numId="2" w16cid:durableId="1710715873">
    <w:abstractNumId w:val="1"/>
  </w:num>
  <w:num w:numId="3" w16cid:durableId="1299801006">
    <w:abstractNumId w:val="4"/>
  </w:num>
  <w:num w:numId="4" w16cid:durableId="1228421337">
    <w:abstractNumId w:val="4"/>
    <w:lvlOverride w:ilvl="0">
      <w:lvl w:ilvl="0">
        <w:start w:val="17"/>
        <w:numFmt w:val="lowerLetter"/>
        <w:lvlText w:val="%1."/>
        <w:legacy w:legacy="1" w:legacySpace="0" w:legacyIndent="0"/>
        <w:lvlJc w:val="left"/>
        <w:rPr>
          <w:rFonts w:ascii="Times New Roman" w:hAnsi="Times New Roman" w:cs="Times New Roman" w:hint="default"/>
          <w:color w:val="3A3A41"/>
        </w:rPr>
      </w:lvl>
    </w:lvlOverride>
  </w:num>
  <w:num w:numId="5" w16cid:durableId="2050760240">
    <w:abstractNumId w:val="4"/>
    <w:lvlOverride w:ilvl="0">
      <w:lvl w:ilvl="0">
        <w:start w:val="18"/>
        <w:numFmt w:val="lowerLetter"/>
        <w:lvlText w:val="%1."/>
        <w:legacy w:legacy="1" w:legacySpace="0" w:legacyIndent="0"/>
        <w:lvlJc w:val="left"/>
        <w:rPr>
          <w:rFonts w:ascii="Times New Roman" w:hAnsi="Times New Roman" w:cs="Times New Roman" w:hint="default"/>
          <w:color w:val="3A3A41"/>
        </w:rPr>
      </w:lvl>
    </w:lvlOverride>
  </w:num>
  <w:num w:numId="6" w16cid:durableId="325132163">
    <w:abstractNumId w:val="4"/>
    <w:lvlOverride w:ilvl="0">
      <w:lvl w:ilvl="0">
        <w:start w:val="19"/>
        <w:numFmt w:val="lowerLetter"/>
        <w:lvlText w:val="%1."/>
        <w:legacy w:legacy="1" w:legacySpace="0" w:legacyIndent="0"/>
        <w:lvlJc w:val="left"/>
        <w:rPr>
          <w:rFonts w:ascii="Times New Roman" w:hAnsi="Times New Roman" w:cs="Times New Roman" w:hint="default"/>
          <w:color w:val="3A3A41"/>
        </w:rPr>
      </w:lvl>
    </w:lvlOverride>
  </w:num>
  <w:num w:numId="7" w16cid:durableId="199054845">
    <w:abstractNumId w:val="5"/>
  </w:num>
  <w:num w:numId="8" w16cid:durableId="1275554971">
    <w:abstractNumId w:val="5"/>
    <w:lvlOverride w:ilvl="0">
      <w:lvl w:ilvl="0">
        <w:start w:val="4"/>
        <w:numFmt w:val="decimal"/>
        <w:lvlText w:val="%1."/>
        <w:legacy w:legacy="1" w:legacySpace="0" w:legacyIndent="0"/>
        <w:lvlJc w:val="left"/>
        <w:rPr>
          <w:rFonts w:ascii="Times New Roman" w:hAnsi="Times New Roman" w:cs="Times New Roman" w:hint="default"/>
          <w:color w:val="393A40"/>
        </w:rPr>
      </w:lvl>
    </w:lvlOverride>
  </w:num>
  <w:num w:numId="9" w16cid:durableId="202787837">
    <w:abstractNumId w:val="2"/>
  </w:num>
  <w:num w:numId="10" w16cid:durableId="1900092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0B0"/>
    <w:rsid w:val="0000778A"/>
    <w:rsid w:val="000932DB"/>
    <w:rsid w:val="000A2383"/>
    <w:rsid w:val="000A5E00"/>
    <w:rsid w:val="00114146"/>
    <w:rsid w:val="00125789"/>
    <w:rsid w:val="002516AD"/>
    <w:rsid w:val="00274B18"/>
    <w:rsid w:val="002A0D69"/>
    <w:rsid w:val="00351ADC"/>
    <w:rsid w:val="003B64AE"/>
    <w:rsid w:val="003B79CE"/>
    <w:rsid w:val="003C3193"/>
    <w:rsid w:val="003F315E"/>
    <w:rsid w:val="005350B0"/>
    <w:rsid w:val="00536810"/>
    <w:rsid w:val="0054459F"/>
    <w:rsid w:val="005645CA"/>
    <w:rsid w:val="00571598"/>
    <w:rsid w:val="005C54DC"/>
    <w:rsid w:val="00617C77"/>
    <w:rsid w:val="006D2931"/>
    <w:rsid w:val="006F68AC"/>
    <w:rsid w:val="007072A3"/>
    <w:rsid w:val="007A09ED"/>
    <w:rsid w:val="00810A92"/>
    <w:rsid w:val="00820BBC"/>
    <w:rsid w:val="0088052C"/>
    <w:rsid w:val="008B10CA"/>
    <w:rsid w:val="008B2555"/>
    <w:rsid w:val="008E0621"/>
    <w:rsid w:val="009A013E"/>
    <w:rsid w:val="00A316FA"/>
    <w:rsid w:val="00A3285C"/>
    <w:rsid w:val="00A32F4F"/>
    <w:rsid w:val="00A47D81"/>
    <w:rsid w:val="00AC27AD"/>
    <w:rsid w:val="00AD54E3"/>
    <w:rsid w:val="00AF2174"/>
    <w:rsid w:val="00B25F31"/>
    <w:rsid w:val="00B32F56"/>
    <w:rsid w:val="00B80DA6"/>
    <w:rsid w:val="00B83B1C"/>
    <w:rsid w:val="00BA4587"/>
    <w:rsid w:val="00BC059C"/>
    <w:rsid w:val="00C40824"/>
    <w:rsid w:val="00C926E4"/>
    <w:rsid w:val="00D00ACF"/>
    <w:rsid w:val="00D139F2"/>
    <w:rsid w:val="00D37AB7"/>
    <w:rsid w:val="00D41BAF"/>
    <w:rsid w:val="00D61C9C"/>
    <w:rsid w:val="00D80ECE"/>
    <w:rsid w:val="00DD4F80"/>
    <w:rsid w:val="00DD6F8F"/>
    <w:rsid w:val="00E77487"/>
    <w:rsid w:val="00E842F1"/>
    <w:rsid w:val="00ED513E"/>
    <w:rsid w:val="00F17692"/>
    <w:rsid w:val="00F23246"/>
    <w:rsid w:val="00F60C77"/>
    <w:rsid w:val="00F9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6990"/>
  <w15:chartTrackingRefBased/>
  <w15:docId w15:val="{30E987B2-B982-401F-BC60-3DB8F2AF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5C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0B0"/>
    <w:rPr>
      <w:color w:val="0563C1" w:themeColor="hyperlink"/>
      <w:u w:val="single"/>
    </w:rPr>
  </w:style>
  <w:style w:type="paragraph" w:styleId="BalloonText">
    <w:name w:val="Balloon Text"/>
    <w:basedOn w:val="Normal"/>
    <w:link w:val="BalloonTextChar"/>
    <w:uiPriority w:val="99"/>
    <w:semiHidden/>
    <w:unhideWhenUsed/>
    <w:rsid w:val="00535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0B0"/>
    <w:rPr>
      <w:rFonts w:ascii="Segoe UI" w:hAnsi="Segoe UI" w:cs="Segoe UI"/>
      <w:sz w:val="18"/>
      <w:szCs w:val="18"/>
    </w:rPr>
  </w:style>
  <w:style w:type="paragraph" w:styleId="ListParagraph">
    <w:name w:val="List Paragraph"/>
    <w:basedOn w:val="Normal"/>
    <w:uiPriority w:val="34"/>
    <w:qFormat/>
    <w:rsid w:val="00114146"/>
    <w:pPr>
      <w:ind w:left="720"/>
      <w:contextualSpacing/>
    </w:pPr>
  </w:style>
  <w:style w:type="paragraph" w:styleId="z-TopofForm">
    <w:name w:val="HTML Top of Form"/>
    <w:basedOn w:val="Normal"/>
    <w:next w:val="Normal"/>
    <w:link w:val="z-TopofFormChar"/>
    <w:hidden/>
    <w:uiPriority w:val="99"/>
    <w:semiHidden/>
    <w:unhideWhenUsed/>
    <w:rsid w:val="00B83B1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B1C"/>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B83B1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B1C"/>
    <w:rPr>
      <w:rFonts w:ascii="Arial" w:eastAsiaTheme="minorEastAsia" w:hAnsi="Arial" w:cs="Arial"/>
      <w:vanish/>
      <w:sz w:val="16"/>
      <w:szCs w:val="16"/>
    </w:rPr>
  </w:style>
  <w:style w:type="paragraph" w:customStyle="1" w:styleId="Style">
    <w:name w:val="Style"/>
    <w:rsid w:val="00B83B1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810A92"/>
    <w:rPr>
      <w:color w:val="808080"/>
      <w:shd w:val="clear" w:color="auto" w:fill="E6E6E6"/>
    </w:rPr>
  </w:style>
  <w:style w:type="table" w:styleId="TableGrid">
    <w:name w:val="Table Grid"/>
    <w:basedOn w:val="TableNormal"/>
    <w:uiPriority w:val="59"/>
    <w:rsid w:val="00D139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07851">
      <w:bodyDiv w:val="1"/>
      <w:marLeft w:val="0"/>
      <w:marRight w:val="0"/>
      <w:marTop w:val="0"/>
      <w:marBottom w:val="0"/>
      <w:divBdr>
        <w:top w:val="none" w:sz="0" w:space="0" w:color="auto"/>
        <w:left w:val="none" w:sz="0" w:space="0" w:color="auto"/>
        <w:bottom w:val="none" w:sz="0" w:space="0" w:color="auto"/>
        <w:right w:val="none" w:sz="0" w:space="0" w:color="auto"/>
      </w:divBdr>
      <w:divsChild>
        <w:div w:id="958531558">
          <w:marLeft w:val="0"/>
          <w:marRight w:val="0"/>
          <w:marTop w:val="0"/>
          <w:marBottom w:val="45"/>
          <w:divBdr>
            <w:top w:val="none" w:sz="0" w:space="0" w:color="auto"/>
            <w:left w:val="none" w:sz="0" w:space="0" w:color="auto"/>
            <w:bottom w:val="none" w:sz="0" w:space="0" w:color="auto"/>
            <w:right w:val="none" w:sz="0" w:space="0" w:color="auto"/>
          </w:divBdr>
        </w:div>
      </w:divsChild>
    </w:div>
    <w:div w:id="1487473910">
      <w:bodyDiv w:val="1"/>
      <w:marLeft w:val="0"/>
      <w:marRight w:val="0"/>
      <w:marTop w:val="0"/>
      <w:marBottom w:val="0"/>
      <w:divBdr>
        <w:top w:val="none" w:sz="0" w:space="0" w:color="auto"/>
        <w:left w:val="none" w:sz="0" w:space="0" w:color="auto"/>
        <w:bottom w:val="none" w:sz="0" w:space="0" w:color="auto"/>
        <w:right w:val="none" w:sz="0" w:space="0" w:color="auto"/>
      </w:divBdr>
    </w:div>
    <w:div w:id="203680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ccrary@gorepublicschools.org" TargetMode="External"/><Relationship Id="rId5" Type="http://schemas.openxmlformats.org/officeDocument/2006/relationships/hyperlink" Target="mailto:fair.sherri@union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Lucky McCrary</dc:creator>
  <cp:keywords/>
  <dc:description/>
  <cp:lastModifiedBy>Lucky McCrary</cp:lastModifiedBy>
  <cp:revision>2</cp:revision>
  <cp:lastPrinted>2022-05-16T16:07:00Z</cp:lastPrinted>
  <dcterms:created xsi:type="dcterms:W3CDTF">2023-11-17T17:35:00Z</dcterms:created>
  <dcterms:modified xsi:type="dcterms:W3CDTF">2023-11-17T17:35:00Z</dcterms:modified>
</cp:coreProperties>
</file>